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E6F7" w14:textId="25074EA6" w:rsidR="00491E55" w:rsidRPr="00491E55" w:rsidRDefault="00491E55" w:rsidP="00491E55">
      <w:pPr>
        <w:spacing w:after="0" w:line="240" w:lineRule="auto"/>
        <w:jc w:val="center"/>
        <w:rPr>
          <w:rFonts w:eastAsia="Times New Roman" w:cs="Arial"/>
          <w:b/>
          <w:sz w:val="24"/>
          <w:szCs w:val="24"/>
        </w:rPr>
      </w:pPr>
      <w:r w:rsidRPr="00491E55">
        <w:rPr>
          <w:rFonts w:eastAsia="Times New Roman" w:cs="Arial"/>
          <w:b/>
          <w:sz w:val="24"/>
          <w:szCs w:val="24"/>
        </w:rPr>
        <w:t xml:space="preserve">Name of Smaller authority: </w:t>
      </w:r>
      <w:r w:rsidR="00325A41">
        <w:rPr>
          <w:rFonts w:eastAsia="Times New Roman" w:cs="Arial"/>
          <w:b/>
          <w:sz w:val="24"/>
          <w:szCs w:val="24"/>
        </w:rPr>
        <w:t xml:space="preserve">ST ENDELLION PARISH COUNCIL </w:t>
      </w:r>
    </w:p>
    <w:p w14:paraId="70CF61D3" w14:textId="77777777" w:rsidR="00491E55" w:rsidRDefault="00491E55" w:rsidP="00491E55">
      <w:pPr>
        <w:spacing w:after="0" w:line="240" w:lineRule="auto"/>
        <w:jc w:val="center"/>
        <w:rPr>
          <w:rFonts w:eastAsia="Times New Roman" w:cs="Arial"/>
          <w:b/>
          <w:szCs w:val="21"/>
        </w:rPr>
      </w:pPr>
    </w:p>
    <w:p w14:paraId="5EE8E286" w14:textId="77777777" w:rsidR="00491E55" w:rsidRDefault="00491E55" w:rsidP="00491E55">
      <w:pPr>
        <w:overflowPunct w:val="0"/>
        <w:autoSpaceDE w:val="0"/>
        <w:autoSpaceDN w:val="0"/>
        <w:adjustRightInd w:val="0"/>
        <w:spacing w:after="120" w:line="240" w:lineRule="auto"/>
        <w:ind w:left="1418"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274706B9" w14:textId="5A10B9B8"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2D24A3">
        <w:rPr>
          <w:rFonts w:eastAsia="Times New Roman" w:cs="Arial"/>
          <w:b/>
          <w:szCs w:val="21"/>
        </w:rPr>
        <w:t>6</w:t>
      </w:r>
    </w:p>
    <w:p w14:paraId="6AD9AB17" w14:textId="77777777" w:rsidR="00491E55" w:rsidRDefault="00491E55" w:rsidP="00491E55">
      <w:pPr>
        <w:overflowPunct w:val="0"/>
        <w:autoSpaceDE w:val="0"/>
        <w:autoSpaceDN w:val="0"/>
        <w:adjustRightInd w:val="0"/>
        <w:spacing w:after="0" w:line="240" w:lineRule="auto"/>
        <w:textAlignment w:val="baseline"/>
        <w:rPr>
          <w:rFonts w:eastAsia="Times New Roman" w:cs="Arial"/>
          <w:szCs w:val="21"/>
        </w:rPr>
      </w:pPr>
    </w:p>
    <w:p w14:paraId="3B8580ED"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0BAFC969"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0"/>
      </w:tblGrid>
      <w:tr w:rsidR="00325A41" w14:paraId="1B2239CF" w14:textId="77777777" w:rsidTr="00325A41">
        <w:tc>
          <w:tcPr>
            <w:tcW w:w="10060" w:type="dxa"/>
            <w:tcBorders>
              <w:top w:val="single" w:sz="4" w:space="0" w:color="000000"/>
              <w:left w:val="single" w:sz="4" w:space="0" w:color="000000"/>
              <w:bottom w:val="single" w:sz="4" w:space="0" w:color="000000"/>
              <w:right w:val="single" w:sz="4" w:space="0" w:color="000000"/>
            </w:tcBorders>
            <w:hideMark/>
          </w:tcPr>
          <w:p w14:paraId="71CE754B" w14:textId="77777777" w:rsidR="00325A41" w:rsidRDefault="00325A41">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r>
      <w:tr w:rsidR="00325A41" w14:paraId="6743C815" w14:textId="77777777" w:rsidTr="00325A41">
        <w:tc>
          <w:tcPr>
            <w:tcW w:w="10060" w:type="dxa"/>
            <w:tcBorders>
              <w:top w:val="single" w:sz="4" w:space="0" w:color="000000"/>
              <w:left w:val="single" w:sz="4" w:space="0" w:color="000000"/>
              <w:bottom w:val="single" w:sz="4" w:space="0" w:color="000000"/>
              <w:right w:val="single" w:sz="4" w:space="0" w:color="000000"/>
            </w:tcBorders>
          </w:tcPr>
          <w:p w14:paraId="0B106C68" w14:textId="77777777" w:rsidR="00325A41" w:rsidRDefault="00325A41">
            <w:pPr>
              <w:overflowPunct w:val="0"/>
              <w:autoSpaceDE w:val="0"/>
              <w:autoSpaceDN w:val="0"/>
              <w:adjustRightInd w:val="0"/>
              <w:spacing w:after="0" w:line="240" w:lineRule="auto"/>
              <w:textAlignment w:val="baseline"/>
              <w:rPr>
                <w:rFonts w:eastAsia="Times New Roman" w:cs="Arial"/>
                <w:b/>
                <w:sz w:val="18"/>
                <w:szCs w:val="18"/>
              </w:rPr>
            </w:pPr>
          </w:p>
          <w:p w14:paraId="101B79B9" w14:textId="77777777" w:rsidR="00325A41" w:rsidRDefault="00325A41">
            <w:pPr>
              <w:overflowPunct w:val="0"/>
              <w:autoSpaceDE w:val="0"/>
              <w:autoSpaceDN w:val="0"/>
              <w:adjustRightInd w:val="0"/>
              <w:spacing w:after="0" w:line="240" w:lineRule="auto"/>
              <w:textAlignment w:val="baseline"/>
              <w:rPr>
                <w:rFonts w:eastAsia="Times New Roman" w:cs="Arial"/>
                <w:b/>
                <w:sz w:val="18"/>
                <w:szCs w:val="18"/>
              </w:rPr>
            </w:pPr>
          </w:p>
          <w:p w14:paraId="09195A91" w14:textId="6267984B" w:rsidR="00325A41" w:rsidRDefault="00325A41">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announcement</w:t>
            </w:r>
            <w:r w:rsidR="00953257">
              <w:rPr>
                <w:rFonts w:eastAsia="Times New Roman" w:cs="Arial"/>
                <w:b/>
                <w:sz w:val="18"/>
                <w:szCs w:val="18"/>
              </w:rPr>
              <w:t xml:space="preserve"> Tues</w:t>
            </w:r>
            <w:r>
              <w:rPr>
                <w:rFonts w:eastAsia="Times New Roman" w:cs="Arial"/>
                <w:b/>
                <w:sz w:val="18"/>
                <w:szCs w:val="18"/>
              </w:rPr>
              <w:t xml:space="preserve">day </w:t>
            </w:r>
            <w:r w:rsidR="00953257">
              <w:rPr>
                <w:rFonts w:eastAsia="Times New Roman" w:cs="Arial"/>
                <w:b/>
                <w:sz w:val="18"/>
                <w:szCs w:val="18"/>
              </w:rPr>
              <w:t>2</w:t>
            </w:r>
            <w:r w:rsidR="00953257" w:rsidRPr="00953257">
              <w:rPr>
                <w:rFonts w:eastAsia="Times New Roman" w:cs="Arial"/>
                <w:b/>
                <w:sz w:val="18"/>
                <w:szCs w:val="18"/>
                <w:vertAlign w:val="superscript"/>
              </w:rPr>
              <w:t>nd</w:t>
            </w:r>
            <w:r w:rsidR="00953257">
              <w:rPr>
                <w:rFonts w:eastAsia="Times New Roman" w:cs="Arial"/>
                <w:b/>
                <w:sz w:val="18"/>
                <w:szCs w:val="18"/>
              </w:rPr>
              <w:t xml:space="preserve"> </w:t>
            </w:r>
            <w:r>
              <w:rPr>
                <w:rFonts w:eastAsia="Times New Roman" w:cs="Arial"/>
                <w:b/>
                <w:sz w:val="18"/>
                <w:szCs w:val="18"/>
              </w:rPr>
              <w:t>June 202</w:t>
            </w:r>
            <w:r w:rsidR="00953257">
              <w:rPr>
                <w:rFonts w:eastAsia="Times New Roman" w:cs="Arial"/>
                <w:b/>
                <w:sz w:val="18"/>
                <w:szCs w:val="18"/>
              </w:rPr>
              <w:t>6</w:t>
            </w:r>
          </w:p>
          <w:p w14:paraId="2CB43489" w14:textId="77777777" w:rsidR="00325A41" w:rsidRDefault="00325A41">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14:paraId="185026AA" w14:textId="0D3FB3BF" w:rsidR="00325A41" w:rsidRDefault="00325A41">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w:t>
            </w:r>
            <w:r w:rsidR="00953257">
              <w:rPr>
                <w:rFonts w:eastAsia="Times New Roman" w:cs="Arial"/>
                <w:b/>
                <w:sz w:val="18"/>
                <w:szCs w:val="18"/>
              </w:rPr>
              <w:t>6</w:t>
            </w:r>
            <w:r>
              <w:rPr>
                <w:rFonts w:eastAsia="Times New Roman" w:cs="Arial"/>
                <w:b/>
                <w:sz w:val="18"/>
                <w:szCs w:val="18"/>
              </w:rPr>
              <w:t>, these documents will be available on reasonable notice by application to:</w:t>
            </w:r>
          </w:p>
          <w:p w14:paraId="55E818C1" w14:textId="77777777" w:rsidR="00325A41" w:rsidRDefault="00325A41">
            <w:pPr>
              <w:overflowPunct w:val="0"/>
              <w:autoSpaceDE w:val="0"/>
              <w:autoSpaceDN w:val="0"/>
              <w:adjustRightInd w:val="0"/>
              <w:spacing w:after="0" w:line="240" w:lineRule="auto"/>
              <w:textAlignment w:val="baseline"/>
              <w:rPr>
                <w:rFonts w:eastAsia="Times New Roman" w:cs="Arial"/>
                <w:b/>
                <w:sz w:val="18"/>
                <w:szCs w:val="18"/>
              </w:rPr>
            </w:pPr>
          </w:p>
          <w:p w14:paraId="283FEE96" w14:textId="77777777" w:rsidR="00325A41" w:rsidRDefault="00325A41" w:rsidP="00325A41">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r w:rsidRPr="00325A41">
              <w:rPr>
                <w:rFonts w:eastAsia="Times New Roman" w:cs="Arial"/>
                <w:b/>
                <w:bCs/>
                <w:sz w:val="18"/>
                <w:szCs w:val="18"/>
              </w:rPr>
              <w:t>Mrs D Harrison CLERK / RFO</w:t>
            </w:r>
          </w:p>
          <w:p w14:paraId="5FDB2302" w14:textId="77777777" w:rsidR="00325A41" w:rsidRDefault="00325A41" w:rsidP="00325A41">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r w:rsidRPr="00325A41">
              <w:rPr>
                <w:rFonts w:eastAsia="Times New Roman" w:cs="Arial"/>
                <w:b/>
                <w:bCs/>
                <w:sz w:val="18"/>
                <w:szCs w:val="18"/>
              </w:rPr>
              <w:t>Flat 1 Ocean View, 17 The Terrace, Port Isaac PL29 3SG</w:t>
            </w:r>
          </w:p>
          <w:p w14:paraId="0CB1E6FF" w14:textId="77777777" w:rsidR="00325A41" w:rsidRDefault="00325A41" w:rsidP="00325A41">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p>
          <w:p w14:paraId="663D248F" w14:textId="5EF6C0D7" w:rsidR="00325A41" w:rsidRPr="00325A41" w:rsidRDefault="003658A8" w:rsidP="00325A41">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r>
              <w:rPr>
                <w:rFonts w:eastAsia="Times New Roman" w:cs="Arial"/>
                <w:b/>
                <w:bCs/>
                <w:sz w:val="18"/>
                <w:szCs w:val="18"/>
              </w:rPr>
              <w:t>clerk@</w:t>
            </w:r>
            <w:r w:rsidR="00325A41" w:rsidRPr="00325A41">
              <w:rPr>
                <w:rFonts w:eastAsia="Times New Roman" w:cs="Arial"/>
                <w:b/>
                <w:bCs/>
                <w:sz w:val="18"/>
                <w:szCs w:val="18"/>
              </w:rPr>
              <w:t>stendellionp</w:t>
            </w:r>
            <w:r>
              <w:rPr>
                <w:rFonts w:eastAsia="Times New Roman" w:cs="Arial"/>
                <w:b/>
                <w:bCs/>
                <w:sz w:val="18"/>
                <w:szCs w:val="18"/>
              </w:rPr>
              <w:t>arish.gov.uk</w:t>
            </w:r>
          </w:p>
          <w:p w14:paraId="6A24DE2A" w14:textId="77777777" w:rsidR="00325A41" w:rsidRPr="00325A41" w:rsidRDefault="00325A41" w:rsidP="00325A41">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p>
          <w:p w14:paraId="1AF81802" w14:textId="77777777" w:rsidR="00325A41" w:rsidRPr="00325A41" w:rsidRDefault="00325A41" w:rsidP="00325A41">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p>
          <w:p w14:paraId="71D90610" w14:textId="77777777" w:rsidR="00325A41" w:rsidRPr="00325A41" w:rsidRDefault="00325A41">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p>
          <w:p w14:paraId="2DCA94B1" w14:textId="025D7C64" w:rsidR="00325A41" w:rsidRPr="00325A41" w:rsidRDefault="00325A41" w:rsidP="00325A41">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r w:rsidRPr="00325A41">
              <w:rPr>
                <w:rFonts w:eastAsia="Times New Roman" w:cs="Arial"/>
                <w:b/>
                <w:bCs/>
                <w:sz w:val="18"/>
                <w:szCs w:val="18"/>
              </w:rPr>
              <w:t xml:space="preserve">commencing on </w:t>
            </w:r>
            <w:r w:rsidR="00953257">
              <w:rPr>
                <w:rFonts w:eastAsia="Times New Roman" w:cs="Arial"/>
                <w:b/>
                <w:bCs/>
                <w:sz w:val="18"/>
                <w:szCs w:val="18"/>
              </w:rPr>
              <w:t>Wedn</w:t>
            </w:r>
            <w:r w:rsidR="003658A8">
              <w:rPr>
                <w:rFonts w:eastAsia="Times New Roman" w:cs="Arial"/>
                <w:b/>
                <w:bCs/>
                <w:sz w:val="18"/>
                <w:szCs w:val="18"/>
              </w:rPr>
              <w:t>es</w:t>
            </w:r>
            <w:r w:rsidRPr="00325A41">
              <w:rPr>
                <w:rFonts w:eastAsia="Times New Roman" w:cs="Arial"/>
                <w:b/>
                <w:bCs/>
                <w:sz w:val="18"/>
                <w:szCs w:val="18"/>
              </w:rPr>
              <w:t xml:space="preserve">day </w:t>
            </w:r>
            <w:r w:rsidR="003658A8">
              <w:rPr>
                <w:rFonts w:eastAsia="Times New Roman" w:cs="Arial"/>
                <w:b/>
                <w:bCs/>
                <w:sz w:val="18"/>
                <w:szCs w:val="18"/>
              </w:rPr>
              <w:t>3</w:t>
            </w:r>
            <w:r w:rsidR="003658A8" w:rsidRPr="003658A8">
              <w:rPr>
                <w:rFonts w:eastAsia="Times New Roman" w:cs="Arial"/>
                <w:b/>
                <w:bCs/>
                <w:sz w:val="18"/>
                <w:szCs w:val="18"/>
                <w:vertAlign w:val="superscript"/>
              </w:rPr>
              <w:t>rd</w:t>
            </w:r>
            <w:r w:rsidR="003658A8">
              <w:rPr>
                <w:rFonts w:eastAsia="Times New Roman" w:cs="Arial"/>
                <w:b/>
                <w:bCs/>
                <w:sz w:val="18"/>
                <w:szCs w:val="18"/>
              </w:rPr>
              <w:t xml:space="preserve"> </w:t>
            </w:r>
            <w:r w:rsidRPr="00325A41">
              <w:rPr>
                <w:rFonts w:eastAsia="Times New Roman" w:cs="Arial"/>
                <w:b/>
                <w:bCs/>
                <w:sz w:val="18"/>
                <w:szCs w:val="18"/>
              </w:rPr>
              <w:t>June 202</w:t>
            </w:r>
            <w:r w:rsidR="00953257">
              <w:rPr>
                <w:rFonts w:eastAsia="Times New Roman" w:cs="Arial"/>
                <w:b/>
                <w:bCs/>
                <w:sz w:val="18"/>
                <w:szCs w:val="18"/>
              </w:rPr>
              <w:t>6</w:t>
            </w:r>
            <w:r w:rsidRPr="00325A41">
              <w:rPr>
                <w:rFonts w:eastAsia="Times New Roman" w:cs="Arial"/>
                <w:b/>
                <w:bCs/>
                <w:sz w:val="18"/>
                <w:szCs w:val="18"/>
              </w:rPr>
              <w:t xml:space="preserve"> </w:t>
            </w:r>
          </w:p>
          <w:p w14:paraId="4FB70DF6" w14:textId="77777777" w:rsidR="00325A41" w:rsidRPr="00325A41" w:rsidRDefault="00325A41">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p>
          <w:p w14:paraId="3C9F7108" w14:textId="77777777" w:rsidR="00325A41" w:rsidRPr="00325A41" w:rsidRDefault="00325A41">
            <w:pPr>
              <w:tabs>
                <w:tab w:val="left" w:pos="284"/>
                <w:tab w:val="left" w:pos="709"/>
              </w:tabs>
              <w:overflowPunct w:val="0"/>
              <w:autoSpaceDE w:val="0"/>
              <w:autoSpaceDN w:val="0"/>
              <w:adjustRightInd w:val="0"/>
              <w:spacing w:after="120" w:line="240" w:lineRule="auto"/>
              <w:ind w:left="357"/>
              <w:textAlignment w:val="baseline"/>
              <w:rPr>
                <w:rFonts w:eastAsia="Times New Roman" w:cs="Arial"/>
                <w:b/>
                <w:bCs/>
                <w:sz w:val="18"/>
                <w:szCs w:val="18"/>
              </w:rPr>
            </w:pPr>
          </w:p>
          <w:p w14:paraId="4BC01181" w14:textId="1DBCF99D" w:rsidR="00325A41" w:rsidRPr="00325A41" w:rsidRDefault="00325A41" w:rsidP="00325A41">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r w:rsidRPr="00325A41">
              <w:rPr>
                <w:rFonts w:eastAsia="Times New Roman" w:cs="Arial"/>
                <w:b/>
                <w:bCs/>
                <w:sz w:val="18"/>
                <w:szCs w:val="18"/>
              </w:rPr>
              <w:t xml:space="preserve">and ending on </w:t>
            </w:r>
            <w:r w:rsidR="002D24A3">
              <w:rPr>
                <w:rFonts w:eastAsia="Times New Roman" w:cs="Arial"/>
                <w:b/>
                <w:bCs/>
                <w:sz w:val="18"/>
                <w:szCs w:val="18"/>
              </w:rPr>
              <w:t>Tues</w:t>
            </w:r>
            <w:r w:rsidRPr="00325A41">
              <w:rPr>
                <w:rFonts w:eastAsia="Times New Roman" w:cs="Arial"/>
                <w:b/>
                <w:bCs/>
                <w:sz w:val="18"/>
                <w:szCs w:val="18"/>
              </w:rPr>
              <w:t xml:space="preserve">day </w:t>
            </w:r>
            <w:r w:rsidR="003658A8">
              <w:rPr>
                <w:rFonts w:eastAsia="Times New Roman" w:cs="Arial"/>
                <w:b/>
                <w:bCs/>
                <w:sz w:val="18"/>
                <w:szCs w:val="18"/>
              </w:rPr>
              <w:t>14</w:t>
            </w:r>
            <w:r w:rsidRPr="00325A41">
              <w:rPr>
                <w:rFonts w:eastAsia="Times New Roman" w:cs="Arial"/>
                <w:b/>
                <w:bCs/>
                <w:sz w:val="18"/>
                <w:szCs w:val="18"/>
                <w:vertAlign w:val="superscript"/>
              </w:rPr>
              <w:t>th</w:t>
            </w:r>
            <w:r w:rsidRPr="00325A41">
              <w:rPr>
                <w:rFonts w:eastAsia="Times New Roman" w:cs="Arial"/>
                <w:b/>
                <w:bCs/>
                <w:sz w:val="18"/>
                <w:szCs w:val="18"/>
              </w:rPr>
              <w:t xml:space="preserve"> July 202</w:t>
            </w:r>
            <w:r w:rsidR="00343A12">
              <w:rPr>
                <w:rFonts w:eastAsia="Times New Roman" w:cs="Arial"/>
                <w:b/>
                <w:bCs/>
                <w:sz w:val="18"/>
                <w:szCs w:val="18"/>
              </w:rPr>
              <w:t>6</w:t>
            </w:r>
            <w:r w:rsidRPr="00325A41">
              <w:rPr>
                <w:rFonts w:eastAsia="Times New Roman" w:cs="Arial"/>
                <w:b/>
                <w:bCs/>
                <w:sz w:val="18"/>
                <w:szCs w:val="18"/>
              </w:rPr>
              <w:t xml:space="preserve">  </w:t>
            </w:r>
          </w:p>
          <w:p w14:paraId="226C5449" w14:textId="77777777" w:rsidR="00325A41" w:rsidRDefault="00325A4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EA46DE" w14:textId="77777777" w:rsidR="00325A41" w:rsidRDefault="00325A41">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26AD7E07" w14:textId="77777777" w:rsidR="00325A41" w:rsidRDefault="00325A41">
            <w:pPr>
              <w:overflowPunct w:val="0"/>
              <w:autoSpaceDE w:val="0"/>
              <w:autoSpaceDN w:val="0"/>
              <w:adjustRightInd w:val="0"/>
              <w:spacing w:after="0" w:line="240" w:lineRule="auto"/>
              <w:textAlignment w:val="baseline"/>
              <w:rPr>
                <w:rFonts w:eastAsia="Times New Roman" w:cs="Arial"/>
                <w:b/>
                <w:sz w:val="18"/>
                <w:szCs w:val="18"/>
              </w:rPr>
            </w:pPr>
          </w:p>
          <w:p w14:paraId="68C8A20A" w14:textId="77777777" w:rsidR="00325A41" w:rsidRDefault="00325A41" w:rsidP="00A90CE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73FD4F1E" w14:textId="77777777" w:rsidR="00325A41" w:rsidRDefault="00325A41" w:rsidP="00A90CE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D12AE8" w14:textId="77777777" w:rsidR="00325A41" w:rsidRDefault="00325A41">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67ED9C" w14:textId="77777777" w:rsidR="00325A41" w:rsidRDefault="00325A41">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44133FA8" w14:textId="77777777" w:rsidR="00325A41" w:rsidRDefault="00325A41">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17DDC89" w14:textId="77777777" w:rsidR="00325A41" w:rsidRDefault="00325A41">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448238B4" w14:textId="77777777" w:rsidR="00325A41" w:rsidRDefault="00325A41">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058E13F" w14:textId="77777777" w:rsidR="00325A41" w:rsidRDefault="00325A41"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7CC606C0" w14:textId="77777777" w:rsidR="00325A41" w:rsidRDefault="00325A41"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53FDDDEC" w14:textId="77777777" w:rsidR="00325A41" w:rsidRDefault="00325A41"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D378F69" w14:textId="77777777" w:rsidR="00325A41" w:rsidRDefault="00325A41"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7857F77" w14:textId="77777777" w:rsidR="00325A41" w:rsidRDefault="00325A41"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0777EDA6" w14:textId="77777777" w:rsidR="00325A41" w:rsidRDefault="00325A41"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1EE49E9F" w14:textId="77777777" w:rsidR="00325A41" w:rsidRDefault="00325A41"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3A09F163" w14:textId="77777777" w:rsidR="00325A41" w:rsidRDefault="00325A41">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A7E39CF" w14:textId="66F085E5" w:rsidR="00325A41" w:rsidRDefault="00325A41">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 xml:space="preserve">5. This announcement is made by </w:t>
            </w:r>
            <w:r w:rsidR="003658A8">
              <w:rPr>
                <w:rFonts w:eastAsia="Times New Roman" w:cs="Arial"/>
                <w:b/>
                <w:sz w:val="18"/>
                <w:szCs w:val="18"/>
              </w:rPr>
              <w:t>D. Harrison</w:t>
            </w:r>
            <w:r>
              <w:rPr>
                <w:rFonts w:eastAsia="Times New Roman" w:cs="Arial"/>
                <w:b/>
                <w:sz w:val="18"/>
                <w:szCs w:val="18"/>
              </w:rPr>
              <w:t xml:space="preserve"> Clerk / RFO </w:t>
            </w:r>
          </w:p>
          <w:p w14:paraId="477C81AE" w14:textId="77777777" w:rsidR="00325A41" w:rsidRDefault="00325A41">
            <w:pPr>
              <w:overflowPunct w:val="0"/>
              <w:autoSpaceDE w:val="0"/>
              <w:autoSpaceDN w:val="0"/>
              <w:adjustRightInd w:val="0"/>
              <w:spacing w:after="0" w:line="240" w:lineRule="auto"/>
              <w:textAlignment w:val="baseline"/>
              <w:rPr>
                <w:rFonts w:eastAsia="Times New Roman" w:cs="Arial"/>
                <w:b/>
                <w:sz w:val="20"/>
                <w:szCs w:val="20"/>
              </w:rPr>
            </w:pPr>
          </w:p>
        </w:tc>
      </w:tr>
    </w:tbl>
    <w:p w14:paraId="2E5FC07F" w14:textId="77777777" w:rsidR="00491E55" w:rsidRDefault="00491E55" w:rsidP="00491E55">
      <w:pPr>
        <w:jc w:val="left"/>
      </w:pPr>
    </w:p>
    <w:p w14:paraId="2732AFF7" w14:textId="77777777" w:rsidR="00325A41" w:rsidRDefault="00325A41" w:rsidP="00491E55">
      <w:pPr>
        <w:jc w:val="left"/>
      </w:pPr>
    </w:p>
    <w:p w14:paraId="2A688D13"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 ACCOUNTS: A SUMMARY OF YOUR RIGHTS</w:t>
      </w:r>
    </w:p>
    <w:p w14:paraId="07F8C994"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6E59E4AA"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9A64CEA"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p>
    <w:p w14:paraId="4BE169E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21A9766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sz w:val="20"/>
          <w:szCs w:val="20"/>
        </w:rPr>
      </w:pPr>
    </w:p>
    <w:p w14:paraId="7D30F874"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AB87792" w14:textId="77777777" w:rsidR="00491E55" w:rsidRDefault="00491E55" w:rsidP="00491E55">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71CFF89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528005C1"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14699BC0" w14:textId="32C0C8FE"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r w:rsidR="003658A8">
        <w:rPr>
          <w:rFonts w:eastAsia="Times New Roman" w:cs="Arial"/>
          <w:sz w:val="20"/>
          <w:szCs w:val="20"/>
        </w:rPr>
        <w:t>accounts or</w:t>
      </w:r>
      <w:r>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w:t>
      </w:r>
      <w:r w:rsidR="003658A8">
        <w:rPr>
          <w:rFonts w:eastAsia="Times New Roman" w:cs="Arial"/>
          <w:sz w:val="20"/>
          <w:szCs w:val="20"/>
        </w:rPr>
        <w:t xml:space="preserve"> </w:t>
      </w:r>
      <w:r>
        <w:rPr>
          <w:rFonts w:eastAsia="Times New Roman" w:cs="Arial"/>
          <w:sz w:val="20"/>
          <w:szCs w:val="20"/>
        </w:rPr>
        <w:t xml:space="preserve">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288D809"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6D4AF74" w14:textId="7AC8F1F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r w:rsidR="003658A8">
        <w:rPr>
          <w:rFonts w:eastAsia="Times New Roman" w:cs="Arial"/>
          <w:sz w:val="20"/>
          <w:szCs w:val="20"/>
        </w:rPr>
        <w:t>30-working</w:t>
      </w:r>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r w:rsidR="003658A8">
        <w:rPr>
          <w:rFonts w:eastAsia="Times New Roman" w:cs="Arial"/>
          <w:sz w:val="20"/>
          <w:szCs w:val="20"/>
        </w:rPr>
        <w:t>30-working</w:t>
      </w:r>
      <w:r>
        <w:rPr>
          <w:rFonts w:eastAsia="Times New Roman" w:cs="Arial"/>
          <w:sz w:val="20"/>
          <w:szCs w:val="20"/>
        </w:rPr>
        <w:t xml:space="preserve"> day period must include a common period of inspection during which all smaller authorities’ accounting records are available to inspect. This will be </w:t>
      </w:r>
      <w:r w:rsidR="003658A8">
        <w:rPr>
          <w:rFonts w:eastAsia="Times New Roman" w:cs="Arial"/>
          <w:sz w:val="20"/>
          <w:szCs w:val="20"/>
        </w:rPr>
        <w:t>1</w:t>
      </w:r>
      <w:r w:rsidR="003658A8" w:rsidRPr="003658A8">
        <w:rPr>
          <w:rFonts w:eastAsia="Times New Roman" w:cs="Arial"/>
          <w:sz w:val="20"/>
          <w:szCs w:val="20"/>
          <w:vertAlign w:val="superscript"/>
        </w:rPr>
        <w:t>st</w:t>
      </w:r>
      <w:r w:rsidR="003658A8">
        <w:rPr>
          <w:rFonts w:eastAsia="Times New Roman" w:cs="Arial"/>
          <w:sz w:val="20"/>
          <w:szCs w:val="20"/>
        </w:rPr>
        <w:t xml:space="preserve"> </w:t>
      </w:r>
      <w:r>
        <w:rPr>
          <w:rFonts w:eastAsia="Times New Roman" w:cs="Arial"/>
          <w:sz w:val="20"/>
          <w:szCs w:val="20"/>
        </w:rPr>
        <w:t>-14</w:t>
      </w:r>
      <w:r w:rsidR="003658A8" w:rsidRPr="003658A8">
        <w:rPr>
          <w:rFonts w:eastAsia="Times New Roman" w:cs="Arial"/>
          <w:sz w:val="20"/>
          <w:szCs w:val="20"/>
          <w:vertAlign w:val="superscript"/>
        </w:rPr>
        <w:t>th</w:t>
      </w:r>
      <w:r w:rsidR="003658A8">
        <w:rPr>
          <w:rFonts w:eastAsia="Times New Roman" w:cs="Arial"/>
          <w:sz w:val="20"/>
          <w:szCs w:val="20"/>
        </w:rPr>
        <w:t xml:space="preserve"> </w:t>
      </w:r>
      <w:r>
        <w:rPr>
          <w:rFonts w:eastAsia="Times New Roman" w:cs="Arial"/>
          <w:sz w:val="20"/>
          <w:szCs w:val="20"/>
        </w:rPr>
        <w:t>July 202</w:t>
      </w:r>
      <w:r w:rsidR="003658A8">
        <w:rPr>
          <w:rFonts w:eastAsia="Times New Roman" w:cs="Arial"/>
          <w:sz w:val="20"/>
          <w:szCs w:val="20"/>
        </w:rPr>
        <w:t>5</w:t>
      </w:r>
      <w:r>
        <w:rPr>
          <w:rFonts w:eastAsia="Times New Roman" w:cs="Arial"/>
          <w:sz w:val="20"/>
          <w:szCs w:val="20"/>
        </w:rPr>
        <w:t xml:space="preserve"> for 202</w:t>
      </w:r>
      <w:r w:rsidR="003658A8">
        <w:rPr>
          <w:rFonts w:eastAsia="Times New Roman" w:cs="Arial"/>
          <w:sz w:val="20"/>
          <w:szCs w:val="20"/>
        </w:rPr>
        <w:t>4</w:t>
      </w:r>
      <w:r>
        <w:rPr>
          <w:rFonts w:eastAsia="Times New Roman" w:cs="Arial"/>
          <w:sz w:val="20"/>
          <w:szCs w:val="20"/>
        </w:rPr>
        <w:t>-2</w:t>
      </w:r>
      <w:r w:rsidR="003658A8">
        <w:rPr>
          <w:rFonts w:eastAsia="Times New Roman" w:cs="Arial"/>
          <w:sz w:val="20"/>
          <w:szCs w:val="20"/>
        </w:rPr>
        <w:t>5</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685BDB57"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26FA8F85"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75609EE8"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p>
    <w:p w14:paraId="16BD0FF6" w14:textId="77777777" w:rsidR="00491E55" w:rsidRDefault="00491E55" w:rsidP="00491E55">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E1A1693"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79E0E6CE" w14:textId="77777777" w:rsidR="00491E55" w:rsidRDefault="00491E55" w:rsidP="00491E55">
      <w:pPr>
        <w:spacing w:line="240" w:lineRule="auto"/>
        <w:rPr>
          <w:rFonts w:eastAsia="Times New Roman" w:cs="Arial"/>
          <w:sz w:val="20"/>
          <w:szCs w:val="20"/>
        </w:rPr>
      </w:pPr>
      <w:r>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4403722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533E619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1B328C2A"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7D37E479" w14:textId="77777777" w:rsidR="00491E55" w:rsidRDefault="00491E55" w:rsidP="00491E55">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6444DF28" w14:textId="77777777" w:rsidR="00491E55" w:rsidRDefault="00491E55" w:rsidP="00491E55">
      <w:pPr>
        <w:spacing w:after="0" w:line="240" w:lineRule="auto"/>
        <w:rPr>
          <w:rFonts w:eastAsia="Times New Roman" w:cs="Arial"/>
          <w:sz w:val="20"/>
          <w:szCs w:val="20"/>
        </w:rPr>
      </w:pPr>
    </w:p>
    <w:p w14:paraId="4131DC45" w14:textId="77777777" w:rsidR="00491E55" w:rsidRDefault="00491E55" w:rsidP="00491E55">
      <w:pPr>
        <w:pStyle w:val="ListParagraph"/>
        <w:numPr>
          <w:ilvl w:val="0"/>
          <w:numId w:val="1"/>
        </w:numPr>
        <w:rPr>
          <w:sz w:val="20"/>
        </w:rPr>
      </w:pPr>
      <w:r>
        <w:rPr>
          <w:sz w:val="20"/>
        </w:rPr>
        <w:t>confirmation that you are an elector in the smaller authority’s area;</w:t>
      </w:r>
    </w:p>
    <w:p w14:paraId="30DC1BA2" w14:textId="77777777" w:rsidR="00491E55" w:rsidRDefault="00491E55" w:rsidP="00491E55">
      <w:pPr>
        <w:pStyle w:val="ListParagraph"/>
        <w:numPr>
          <w:ilvl w:val="0"/>
          <w:numId w:val="1"/>
        </w:numPr>
        <w:rPr>
          <w:sz w:val="20"/>
        </w:rPr>
      </w:pPr>
      <w:r>
        <w:rPr>
          <w:sz w:val="20"/>
        </w:rPr>
        <w:t>why you are objecting to the accounts and the facts on which you rely;</w:t>
      </w:r>
    </w:p>
    <w:p w14:paraId="071CE428" w14:textId="77777777" w:rsidR="00491E55" w:rsidRDefault="00491E55" w:rsidP="00491E55">
      <w:pPr>
        <w:pStyle w:val="ListParagraph"/>
        <w:numPr>
          <w:ilvl w:val="0"/>
          <w:numId w:val="1"/>
        </w:numPr>
        <w:rPr>
          <w:sz w:val="20"/>
        </w:rPr>
      </w:pPr>
      <w:r>
        <w:rPr>
          <w:sz w:val="20"/>
        </w:rPr>
        <w:t>details of any item in the accounts that you think is unlawful; and</w:t>
      </w:r>
    </w:p>
    <w:p w14:paraId="7A697EE3" w14:textId="77777777" w:rsidR="00491E55" w:rsidRDefault="00491E55" w:rsidP="00491E55">
      <w:pPr>
        <w:pStyle w:val="ListParagraph"/>
        <w:numPr>
          <w:ilvl w:val="0"/>
          <w:numId w:val="1"/>
        </w:numPr>
        <w:rPr>
          <w:sz w:val="20"/>
        </w:rPr>
      </w:pPr>
      <w:r>
        <w:rPr>
          <w:sz w:val="20"/>
        </w:rPr>
        <w:t>details of any matter about which you think the external auditor should make a public interest report.</w:t>
      </w:r>
    </w:p>
    <w:p w14:paraId="3C35B8AF" w14:textId="77777777" w:rsidR="00491E55" w:rsidRDefault="00491E55" w:rsidP="00491E55">
      <w:pPr>
        <w:spacing w:after="0" w:line="240" w:lineRule="auto"/>
        <w:rPr>
          <w:rFonts w:eastAsia="Times New Roman" w:cs="Arial"/>
          <w:sz w:val="20"/>
          <w:szCs w:val="20"/>
        </w:rPr>
      </w:pPr>
    </w:p>
    <w:p w14:paraId="73FAF2E7" w14:textId="77777777" w:rsidR="00491E55" w:rsidRDefault="00491E55" w:rsidP="00491E55">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7D45863E"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6F3C025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C31B8C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A89FADD"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69CB0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491E55" w14:paraId="3846B782" w14:textId="77777777" w:rsidTr="00491E55">
        <w:tc>
          <w:tcPr>
            <w:tcW w:w="4390" w:type="dxa"/>
            <w:tcBorders>
              <w:top w:val="single" w:sz="4" w:space="0" w:color="000000"/>
              <w:left w:val="single" w:sz="4" w:space="0" w:color="000000"/>
              <w:bottom w:val="single" w:sz="4" w:space="0" w:color="000000"/>
              <w:right w:val="single" w:sz="4" w:space="0" w:color="000000"/>
            </w:tcBorders>
            <w:vAlign w:val="center"/>
            <w:hideMark/>
          </w:tcPr>
          <w:p w14:paraId="379E7DB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564AD6B0"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p w14:paraId="101AF0A9"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8F4B3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tc>
      </w:tr>
    </w:tbl>
    <w:p w14:paraId="0BFAC761" w14:textId="77777777" w:rsidR="00491E55" w:rsidRDefault="00491E55" w:rsidP="00491E55">
      <w:pPr>
        <w:spacing w:line="240" w:lineRule="auto"/>
        <w:jc w:val="left"/>
      </w:pPr>
    </w:p>
    <w:p w14:paraId="4AB62E80" w14:textId="77777777" w:rsidR="00DA7CA9" w:rsidRDefault="00DA7CA9"/>
    <w:sectPr w:rsidR="00DA7CA9" w:rsidSect="00491E55">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10116C"/>
    <w:rsid w:val="002D24A3"/>
    <w:rsid w:val="002F6862"/>
    <w:rsid w:val="00325A41"/>
    <w:rsid w:val="00343A12"/>
    <w:rsid w:val="003658A8"/>
    <w:rsid w:val="00491E55"/>
    <w:rsid w:val="008900B9"/>
    <w:rsid w:val="00953257"/>
    <w:rsid w:val="00A354BB"/>
    <w:rsid w:val="00DA7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Danielle Harrison</cp:lastModifiedBy>
  <cp:revision>3</cp:revision>
  <dcterms:created xsi:type="dcterms:W3CDTF">2026-05-18T11:15:00Z</dcterms:created>
  <dcterms:modified xsi:type="dcterms:W3CDTF">2026-06-02T08:23:00Z</dcterms:modified>
</cp:coreProperties>
</file>