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E2A3C8F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AGENDA OF THE </w:t>
      </w:r>
      <w:r w:rsidR="0004231D">
        <w:rPr>
          <w:rFonts w:ascii="Century Gothic" w:eastAsia="Century Gothic" w:hAnsi="Century Gothic" w:cs="Century Gothic"/>
          <w:b/>
          <w:sz w:val="24"/>
        </w:rPr>
        <w:t xml:space="preserve">PLAYING FIELD COMMITTEE </w:t>
      </w:r>
      <w:r>
        <w:rPr>
          <w:rFonts w:ascii="Century Gothic" w:eastAsia="Century Gothic" w:hAnsi="Century Gothic" w:cs="Century Gothic"/>
          <w:b/>
          <w:sz w:val="24"/>
        </w:rPr>
        <w:t xml:space="preserve">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6343B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267CDBBF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C058F3">
        <w:rPr>
          <w:rFonts w:ascii="Century Gothic" w:eastAsia="Century Gothic" w:hAnsi="Century Gothic" w:cs="Century Gothic"/>
          <w:b/>
          <w:sz w:val="24"/>
        </w:rPr>
        <w:t>8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7137D8">
        <w:rPr>
          <w:rFonts w:ascii="Century Gothic" w:eastAsia="Century Gothic" w:hAnsi="Century Gothic" w:cs="Century Gothic"/>
          <w:b/>
          <w:sz w:val="24"/>
        </w:rPr>
        <w:t xml:space="preserve">SEPTEMBER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C8520B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04231D">
        <w:rPr>
          <w:rFonts w:ascii="Century Gothic" w:eastAsia="Century Gothic" w:hAnsi="Century Gothic" w:cs="Century Gothic"/>
          <w:b/>
          <w:sz w:val="24"/>
        </w:rPr>
        <w:t>6:30</w:t>
      </w:r>
      <w:r w:rsidR="007137D8">
        <w:rPr>
          <w:rFonts w:ascii="Century Gothic" w:eastAsia="Century Gothic" w:hAnsi="Century Gothic" w:cs="Century Gothic"/>
          <w:b/>
          <w:sz w:val="24"/>
        </w:rPr>
        <w:t>PM</w:t>
      </w:r>
      <w:r>
        <w:rPr>
          <w:rFonts w:ascii="Century Gothic" w:eastAsia="Century Gothic" w:hAnsi="Century Gothic" w:cs="Century Gothic"/>
          <w:b/>
          <w:sz w:val="24"/>
        </w:rPr>
        <w:t xml:space="preserve">  </w:t>
      </w:r>
    </w:p>
    <w:p w14:paraId="0F043340" w14:textId="77777777" w:rsidR="007D3A62" w:rsidRDefault="007D3A6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3"/>
        <w:gridCol w:w="7769"/>
        <w:gridCol w:w="982"/>
      </w:tblGrid>
      <w:tr w:rsidR="00560CAE" w14:paraId="755FC091" w14:textId="77777777" w:rsidTr="00C369C4">
        <w:tc>
          <w:tcPr>
            <w:tcW w:w="88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769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982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C369C4">
        <w:tc>
          <w:tcPr>
            <w:tcW w:w="883" w:type="dxa"/>
          </w:tcPr>
          <w:p w14:paraId="756B75C8" w14:textId="77777777" w:rsidR="00560CAE" w:rsidRDefault="00560CAE"/>
        </w:tc>
        <w:tc>
          <w:tcPr>
            <w:tcW w:w="7769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982" w:type="dxa"/>
          </w:tcPr>
          <w:p w14:paraId="291DE3EB" w14:textId="77777777" w:rsidR="00560CAE" w:rsidRDefault="00560CAE"/>
        </w:tc>
      </w:tr>
      <w:tr w:rsidR="00560CAE" w14:paraId="6C2F84EE" w14:textId="77777777" w:rsidTr="00C369C4">
        <w:tc>
          <w:tcPr>
            <w:tcW w:w="883" w:type="dxa"/>
          </w:tcPr>
          <w:p w14:paraId="3E4D96F5" w14:textId="6CCDBCCA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7137D8">
              <w:t>7</w:t>
            </w:r>
          </w:p>
        </w:tc>
        <w:tc>
          <w:tcPr>
            <w:tcW w:w="7769" w:type="dxa"/>
          </w:tcPr>
          <w:p w14:paraId="6320C664" w14:textId="341C6945" w:rsidR="00C369C4" w:rsidRPr="007137D8" w:rsidRDefault="007137D8">
            <w:r>
              <w:rPr>
                <w:b/>
                <w:bCs/>
              </w:rPr>
              <w:t xml:space="preserve">Delegated Authority </w:t>
            </w:r>
            <w:r>
              <w:t xml:space="preserve">– The committee has delegated authority to make decisions regarding the playing field development. There are limits to delegation, in this context, the limitation would be the borrowing of money. </w:t>
            </w:r>
          </w:p>
          <w:p w14:paraId="41A5064D" w14:textId="6C43B450" w:rsidR="00560CAE" w:rsidRDefault="00560CAE" w:rsidP="00C369C4"/>
        </w:tc>
        <w:tc>
          <w:tcPr>
            <w:tcW w:w="982" w:type="dxa"/>
          </w:tcPr>
          <w:p w14:paraId="72EF94E2" w14:textId="77777777" w:rsidR="00560CAE" w:rsidRDefault="00560CAE"/>
        </w:tc>
      </w:tr>
      <w:tr w:rsidR="00560CAE" w14:paraId="299103B2" w14:textId="77777777" w:rsidTr="00C369C4">
        <w:tc>
          <w:tcPr>
            <w:tcW w:w="883" w:type="dxa"/>
          </w:tcPr>
          <w:p w14:paraId="760B8EC7" w14:textId="79826F47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7137D8">
              <w:t>8</w:t>
            </w:r>
          </w:p>
        </w:tc>
        <w:tc>
          <w:tcPr>
            <w:tcW w:w="7769" w:type="dxa"/>
          </w:tcPr>
          <w:p w14:paraId="69F2F450" w14:textId="1747D418" w:rsidR="00560CAE" w:rsidRPr="00540B03" w:rsidRDefault="00C369C4" w:rsidP="00560CAE">
            <w:pPr>
              <w:spacing w:after="102"/>
              <w:rPr>
                <w:b/>
              </w:rPr>
            </w:pPr>
            <w:r w:rsidRPr="00540B03">
              <w:rPr>
                <w:b/>
              </w:rPr>
              <w:t>Clerks Recommendation for Procurement Training</w:t>
            </w:r>
          </w:p>
          <w:p w14:paraId="2AAA9894" w14:textId="6994D9C9" w:rsidR="00C369C4" w:rsidRDefault="007137D8" w:rsidP="00560CAE">
            <w:pPr>
              <w:spacing w:after="102"/>
            </w:pPr>
            <w:r>
              <w:t xml:space="preserve">The Clerk is still waiting for future training dates. </w:t>
            </w:r>
          </w:p>
          <w:p w14:paraId="34714CEC" w14:textId="2D27FD35" w:rsidR="00495CC4" w:rsidRDefault="00495CC4" w:rsidP="00C369C4">
            <w:pPr>
              <w:spacing w:after="1" w:line="241" w:lineRule="auto"/>
              <w:ind w:right="20"/>
            </w:pPr>
          </w:p>
        </w:tc>
        <w:tc>
          <w:tcPr>
            <w:tcW w:w="982" w:type="dxa"/>
          </w:tcPr>
          <w:p w14:paraId="79A0D179" w14:textId="77777777" w:rsidR="00560CAE" w:rsidRDefault="00560CAE"/>
        </w:tc>
      </w:tr>
      <w:tr w:rsidR="00560CAE" w14:paraId="4EF3171E" w14:textId="77777777" w:rsidTr="00C369C4">
        <w:trPr>
          <w:cantSplit/>
        </w:trPr>
        <w:tc>
          <w:tcPr>
            <w:tcW w:w="883" w:type="dxa"/>
          </w:tcPr>
          <w:p w14:paraId="3B479D81" w14:textId="75A5B101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7137D8">
              <w:t>9</w:t>
            </w:r>
          </w:p>
        </w:tc>
        <w:tc>
          <w:tcPr>
            <w:tcW w:w="7769" w:type="dxa"/>
          </w:tcPr>
          <w:p w14:paraId="20048997" w14:textId="77777777" w:rsidR="00945CBB" w:rsidRDefault="00560CAE" w:rsidP="00945CBB">
            <w:pPr>
              <w:spacing w:after="249"/>
              <w:rPr>
                <w:b/>
              </w:rPr>
            </w:pPr>
            <w:r w:rsidRPr="00540B03">
              <w:rPr>
                <w:b/>
              </w:rPr>
              <w:t xml:space="preserve">Minutes of Meetings </w:t>
            </w:r>
          </w:p>
          <w:p w14:paraId="14487A76" w14:textId="6A019934" w:rsidR="00C369C4" w:rsidRPr="00945CBB" w:rsidRDefault="007137D8" w:rsidP="00945CBB">
            <w:pPr>
              <w:spacing w:after="249"/>
              <w:rPr>
                <w:bCs/>
              </w:rPr>
            </w:pPr>
            <w:r w:rsidRPr="00945CBB">
              <w:rPr>
                <w:bCs/>
              </w:rPr>
              <w:t>Members to approve the minutes from 9</w:t>
            </w:r>
            <w:r w:rsidRPr="00945CBB">
              <w:rPr>
                <w:bCs/>
                <w:vertAlign w:val="superscript"/>
              </w:rPr>
              <w:t>th</w:t>
            </w:r>
            <w:r w:rsidRPr="00945CBB">
              <w:rPr>
                <w:bCs/>
              </w:rPr>
              <w:t xml:space="preserve"> June 2025</w:t>
            </w:r>
            <w:r w:rsidR="00945CBB" w:rsidRPr="00945CBB">
              <w:rPr>
                <w:bCs/>
              </w:rPr>
              <w:t xml:space="preserve"> -</w:t>
            </w:r>
          </w:p>
          <w:p w14:paraId="45722F89" w14:textId="4CD5CE3D" w:rsidR="007137D8" w:rsidRDefault="007137D8" w:rsidP="007137D8">
            <w:pPr>
              <w:pStyle w:val="ListParagraph"/>
            </w:pPr>
          </w:p>
        </w:tc>
        <w:tc>
          <w:tcPr>
            <w:tcW w:w="982" w:type="dxa"/>
          </w:tcPr>
          <w:p w14:paraId="48967429" w14:textId="77777777" w:rsidR="00560CAE" w:rsidRDefault="00560CAE"/>
        </w:tc>
      </w:tr>
      <w:tr w:rsidR="00560CAE" w14:paraId="39EAE7FD" w14:textId="77777777" w:rsidTr="00C369C4">
        <w:tc>
          <w:tcPr>
            <w:tcW w:w="883" w:type="dxa"/>
          </w:tcPr>
          <w:p w14:paraId="5ECACC03" w14:textId="642B25B4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7137D8">
              <w:t>10</w:t>
            </w:r>
          </w:p>
        </w:tc>
        <w:tc>
          <w:tcPr>
            <w:tcW w:w="7769" w:type="dxa"/>
          </w:tcPr>
          <w:p w14:paraId="6715A831" w14:textId="7936B758" w:rsidR="00560CAE" w:rsidRPr="00540B03" w:rsidRDefault="00560CAE" w:rsidP="00560CAE">
            <w:pPr>
              <w:spacing w:after="2"/>
            </w:pPr>
            <w:r w:rsidRPr="00540B03">
              <w:rPr>
                <w:b/>
              </w:rPr>
              <w:t xml:space="preserve">Reports </w:t>
            </w:r>
          </w:p>
          <w:p w14:paraId="4C77F109" w14:textId="77777777" w:rsidR="00945CBB" w:rsidRDefault="00560CAE" w:rsidP="00945CB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EBE174D" w14:textId="314F5B8D" w:rsidR="007137D8" w:rsidRPr="007137D8" w:rsidRDefault="003C332D" w:rsidP="00945CBB">
            <w:r w:rsidRPr="00583244">
              <w:rPr>
                <w:b/>
              </w:rPr>
              <w:t xml:space="preserve">Chairperson of the Committee </w:t>
            </w:r>
            <w:r w:rsidRPr="00583244">
              <w:rPr>
                <w:bCs/>
              </w:rPr>
              <w:t xml:space="preserve">– Cllr Button </w:t>
            </w:r>
            <w:r w:rsidR="007137D8">
              <w:rPr>
                <w:bCs/>
              </w:rPr>
              <w:t>–</w:t>
            </w:r>
            <w:r w:rsidRPr="00583244">
              <w:rPr>
                <w:bCs/>
              </w:rPr>
              <w:t xml:space="preserve"> </w:t>
            </w:r>
          </w:p>
          <w:p w14:paraId="3D0C873C" w14:textId="71941BF4" w:rsidR="007137D8" w:rsidRPr="007137D8" w:rsidRDefault="00DA72CB" w:rsidP="00945CBB">
            <w:pPr>
              <w:spacing w:before="240" w:after="2"/>
            </w:pPr>
            <w:r>
              <w:rPr>
                <w:b/>
                <w:bCs/>
              </w:rPr>
              <w:t xml:space="preserve">St Minver Lowlands </w:t>
            </w:r>
            <w:r w:rsidRPr="00DA72CB">
              <w:t xml:space="preserve">- </w:t>
            </w:r>
            <w:r w:rsidR="007137D8" w:rsidRPr="00DA72CB">
              <w:t>Clerk</w:t>
            </w:r>
            <w:r w:rsidR="007137D8">
              <w:t xml:space="preserve"> met with a representative of the CIC </w:t>
            </w:r>
            <w:r>
              <w:t xml:space="preserve">for the development at St Minver. A report was shared with Cllr </w:t>
            </w:r>
            <w:r w:rsidR="00945CBB">
              <w:t>Penny;</w:t>
            </w:r>
            <w:r>
              <w:t xml:space="preserve"> Cllr Cleave and Cllr Button.</w:t>
            </w:r>
          </w:p>
          <w:p w14:paraId="0A3C8C37" w14:textId="1893FB29" w:rsidR="007137D8" w:rsidRPr="00583244" w:rsidRDefault="007137D8" w:rsidP="007137D8">
            <w:pPr>
              <w:pStyle w:val="ListParagraph"/>
              <w:spacing w:after="2"/>
            </w:pPr>
          </w:p>
          <w:p w14:paraId="24E84612" w14:textId="77777777" w:rsidR="009A4216" w:rsidRDefault="009A4216" w:rsidP="009A4216">
            <w:pPr>
              <w:pStyle w:val="ListParagraph"/>
            </w:pPr>
          </w:p>
          <w:p w14:paraId="2501816F" w14:textId="6C253E15" w:rsidR="00B83A9A" w:rsidRDefault="00560CAE" w:rsidP="003C332D">
            <w:r w:rsidRPr="00560CAE">
              <w:rPr>
                <w:b/>
                <w:color w:val="1F1F1F"/>
                <w:sz w:val="20"/>
              </w:rPr>
              <w:t xml:space="preserve"> </w:t>
            </w:r>
            <w:r w:rsidR="00B55C1E">
              <w:rPr>
                <w:color w:val="1F1F1F"/>
                <w:sz w:val="20"/>
              </w:rPr>
              <w:t xml:space="preserve"> </w:t>
            </w:r>
          </w:p>
        </w:tc>
        <w:tc>
          <w:tcPr>
            <w:tcW w:w="982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45CF39D8" w14:textId="0AC721E7" w:rsidR="00560CAE" w:rsidRPr="00560CAE" w:rsidRDefault="00560CAE" w:rsidP="00560CAE"/>
        </w:tc>
      </w:tr>
      <w:tr w:rsidR="00560CAE" w14:paraId="030200B9" w14:textId="77777777" w:rsidTr="00C369C4">
        <w:tc>
          <w:tcPr>
            <w:tcW w:w="883" w:type="dxa"/>
          </w:tcPr>
          <w:p w14:paraId="78A4EAD8" w14:textId="543E64DF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7137D8">
              <w:t>11</w:t>
            </w:r>
          </w:p>
        </w:tc>
        <w:tc>
          <w:tcPr>
            <w:tcW w:w="7769" w:type="dxa"/>
          </w:tcPr>
          <w:p w14:paraId="079C2757" w14:textId="16594262" w:rsidR="00BD70C8" w:rsidRPr="00540B03" w:rsidRDefault="00BD70C8" w:rsidP="00BD70C8">
            <w:pPr>
              <w:spacing w:after="146" w:line="242" w:lineRule="auto"/>
            </w:pPr>
            <w:r w:rsidRPr="00540B03">
              <w:rPr>
                <w:b/>
              </w:rPr>
              <w:t>Diary Dates</w:t>
            </w:r>
          </w:p>
          <w:p w14:paraId="7B5F6911" w14:textId="4A1B97F0" w:rsidR="00E101E6" w:rsidRPr="00583244" w:rsidRDefault="003C332D" w:rsidP="00545CEE">
            <w:r w:rsidRPr="00583244">
              <w:rPr>
                <w:b/>
              </w:rPr>
              <w:t>Playing Field Committee</w:t>
            </w:r>
            <w:r w:rsidR="00BD70C8" w:rsidRPr="00583244">
              <w:rPr>
                <w:b/>
              </w:rPr>
              <w:t xml:space="preserve"> Meeting</w:t>
            </w:r>
            <w:r w:rsidR="00BD70C8" w:rsidRPr="00583244">
              <w:t xml:space="preserve"> – </w:t>
            </w:r>
          </w:p>
          <w:p w14:paraId="69D24F96" w14:textId="77777777" w:rsidR="00BD70C8" w:rsidRDefault="00BD70C8" w:rsidP="00560CAE"/>
        </w:tc>
        <w:tc>
          <w:tcPr>
            <w:tcW w:w="982" w:type="dxa"/>
          </w:tcPr>
          <w:p w14:paraId="444415B8" w14:textId="77777777" w:rsidR="00560CAE" w:rsidRDefault="00560CAE" w:rsidP="00560CAE"/>
        </w:tc>
      </w:tr>
      <w:tr w:rsidR="00560CAE" w14:paraId="6D370473" w14:textId="77777777" w:rsidTr="00C369C4">
        <w:tc>
          <w:tcPr>
            <w:tcW w:w="883" w:type="dxa"/>
          </w:tcPr>
          <w:p w14:paraId="0874CC54" w14:textId="4F7DF68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7137D8">
              <w:t>12</w:t>
            </w:r>
          </w:p>
        </w:tc>
        <w:tc>
          <w:tcPr>
            <w:tcW w:w="7769" w:type="dxa"/>
          </w:tcPr>
          <w:p w14:paraId="7D409844" w14:textId="77777777" w:rsidR="00BD70C8" w:rsidRPr="00540B03" w:rsidRDefault="00BD70C8" w:rsidP="00BD70C8">
            <w:r w:rsidRPr="00540B03">
              <w:rPr>
                <w:b/>
              </w:rPr>
              <w:t>Meeting Closed</w:t>
            </w:r>
            <w:r w:rsidRPr="00540B03"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982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187F7083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lastRenderedPageBreak/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DA72CB">
        <w:rPr>
          <w:sz w:val="20"/>
        </w:rPr>
        <w:t>28</w:t>
      </w:r>
      <w:r>
        <w:rPr>
          <w:sz w:val="20"/>
        </w:rPr>
        <w:t>/</w:t>
      </w:r>
      <w:r w:rsidR="00C8520B">
        <w:rPr>
          <w:sz w:val="20"/>
        </w:rPr>
        <w:t>0</w:t>
      </w:r>
      <w:r w:rsidR="00DA72CB">
        <w:rPr>
          <w:sz w:val="20"/>
        </w:rPr>
        <w:t>8</w:t>
      </w:r>
      <w:r>
        <w:rPr>
          <w:sz w:val="20"/>
        </w:rPr>
        <w:t>/202</w:t>
      </w:r>
      <w:r w:rsidR="00C8520B">
        <w:rPr>
          <w:sz w:val="20"/>
        </w:rPr>
        <w:t>5</w:t>
      </w:r>
    </w:p>
    <w:p w14:paraId="139DE782" w14:textId="77777777" w:rsidR="00BD70C8" w:rsidRDefault="00BD70C8"/>
    <w:p w14:paraId="0C19138F" w14:textId="13284BF0" w:rsidR="00F13336" w:rsidRDefault="00F13336"/>
    <w:sectPr w:rsidR="00F1333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AC6D" w14:textId="3A6F3415" w:rsidR="00D2116F" w:rsidRDefault="003C332D">
    <w:pPr>
      <w:pStyle w:val="Footer"/>
    </w:pPr>
    <w:r>
      <w:t>Playing Field Committee</w:t>
    </w:r>
    <w:r w:rsidR="00F31E1B">
      <w:t xml:space="preserve"> Agenda </w:t>
    </w:r>
    <w:r w:rsidR="007137D8">
      <w:t>8</w:t>
    </w:r>
    <w:r w:rsidR="00405E63" w:rsidRPr="00405E63">
      <w:rPr>
        <w:vertAlign w:val="superscript"/>
      </w:rPr>
      <w:t>th</w:t>
    </w:r>
    <w:r w:rsidR="00405E63">
      <w:t xml:space="preserve"> </w:t>
    </w:r>
    <w:r w:rsidR="007137D8">
      <w:t>September</w:t>
    </w:r>
    <w:r w:rsidR="00F31E1B">
      <w:t xml:space="preserve"> 202</w:t>
    </w:r>
    <w:r w:rsidR="00C8520B">
      <w:t>5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48E"/>
    <w:multiLevelType w:val="hybridMultilevel"/>
    <w:tmpl w:val="8B02687A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40161"/>
    <w:multiLevelType w:val="hybridMultilevel"/>
    <w:tmpl w:val="DCFAD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4208F"/>
    <w:multiLevelType w:val="hybridMultilevel"/>
    <w:tmpl w:val="B4CC7D52"/>
    <w:lvl w:ilvl="0" w:tplc="3EAA8E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4"/>
  </w:num>
  <w:num w:numId="2" w16cid:durableId="1295872383">
    <w:abstractNumId w:val="9"/>
  </w:num>
  <w:num w:numId="3" w16cid:durableId="315034180">
    <w:abstractNumId w:val="7"/>
  </w:num>
  <w:num w:numId="4" w16cid:durableId="1890917939">
    <w:abstractNumId w:val="6"/>
  </w:num>
  <w:num w:numId="5" w16cid:durableId="1490052814">
    <w:abstractNumId w:val="5"/>
  </w:num>
  <w:num w:numId="6" w16cid:durableId="1342128431">
    <w:abstractNumId w:val="2"/>
  </w:num>
  <w:num w:numId="7" w16cid:durableId="1149514049">
    <w:abstractNumId w:val="13"/>
  </w:num>
  <w:num w:numId="8" w16cid:durableId="1897886641">
    <w:abstractNumId w:val="10"/>
  </w:num>
  <w:num w:numId="9" w16cid:durableId="1256671093">
    <w:abstractNumId w:val="0"/>
  </w:num>
  <w:num w:numId="10" w16cid:durableId="1490443559">
    <w:abstractNumId w:val="8"/>
  </w:num>
  <w:num w:numId="11" w16cid:durableId="957376398">
    <w:abstractNumId w:val="3"/>
  </w:num>
  <w:num w:numId="12" w16cid:durableId="1544096662">
    <w:abstractNumId w:val="11"/>
  </w:num>
  <w:num w:numId="13" w16cid:durableId="460614992">
    <w:abstractNumId w:val="12"/>
  </w:num>
  <w:num w:numId="14" w16cid:durableId="1849248132">
    <w:abstractNumId w:val="1"/>
  </w:num>
  <w:num w:numId="15" w16cid:durableId="23039156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12929"/>
    <w:rsid w:val="00022910"/>
    <w:rsid w:val="00022DB9"/>
    <w:rsid w:val="0002646E"/>
    <w:rsid w:val="0004231D"/>
    <w:rsid w:val="0004302C"/>
    <w:rsid w:val="000537C4"/>
    <w:rsid w:val="00054845"/>
    <w:rsid w:val="000564F0"/>
    <w:rsid w:val="00062288"/>
    <w:rsid w:val="00065CF3"/>
    <w:rsid w:val="00066064"/>
    <w:rsid w:val="00070B73"/>
    <w:rsid w:val="00080A3A"/>
    <w:rsid w:val="000B13A2"/>
    <w:rsid w:val="000B5492"/>
    <w:rsid w:val="000D0B1D"/>
    <w:rsid w:val="000D14A8"/>
    <w:rsid w:val="000D14BD"/>
    <w:rsid w:val="000D414A"/>
    <w:rsid w:val="000E198C"/>
    <w:rsid w:val="000E4A71"/>
    <w:rsid w:val="000E53E9"/>
    <w:rsid w:val="000F08AF"/>
    <w:rsid w:val="000F7A11"/>
    <w:rsid w:val="00111365"/>
    <w:rsid w:val="00123FD4"/>
    <w:rsid w:val="00133D56"/>
    <w:rsid w:val="00140250"/>
    <w:rsid w:val="00162E40"/>
    <w:rsid w:val="001713F4"/>
    <w:rsid w:val="0017625C"/>
    <w:rsid w:val="001811C7"/>
    <w:rsid w:val="001A08F7"/>
    <w:rsid w:val="001A3729"/>
    <w:rsid w:val="001A42ED"/>
    <w:rsid w:val="001A4888"/>
    <w:rsid w:val="001B11E9"/>
    <w:rsid w:val="001C1011"/>
    <w:rsid w:val="001D35D1"/>
    <w:rsid w:val="001E3A69"/>
    <w:rsid w:val="001F0F46"/>
    <w:rsid w:val="001F223E"/>
    <w:rsid w:val="001F50D7"/>
    <w:rsid w:val="00213C82"/>
    <w:rsid w:val="0021453E"/>
    <w:rsid w:val="00225FFC"/>
    <w:rsid w:val="00226459"/>
    <w:rsid w:val="00242B0F"/>
    <w:rsid w:val="002473A9"/>
    <w:rsid w:val="002732E0"/>
    <w:rsid w:val="002835E3"/>
    <w:rsid w:val="0029170C"/>
    <w:rsid w:val="00294437"/>
    <w:rsid w:val="002B2BDE"/>
    <w:rsid w:val="002B7546"/>
    <w:rsid w:val="002D2632"/>
    <w:rsid w:val="002D52DF"/>
    <w:rsid w:val="002D5DCD"/>
    <w:rsid w:val="002E06B5"/>
    <w:rsid w:val="002E6328"/>
    <w:rsid w:val="002E7B24"/>
    <w:rsid w:val="002F6DAE"/>
    <w:rsid w:val="0031518C"/>
    <w:rsid w:val="0031624C"/>
    <w:rsid w:val="00320C01"/>
    <w:rsid w:val="00324840"/>
    <w:rsid w:val="00325EF0"/>
    <w:rsid w:val="00326C2F"/>
    <w:rsid w:val="00330EC4"/>
    <w:rsid w:val="00336267"/>
    <w:rsid w:val="003364DA"/>
    <w:rsid w:val="003439D5"/>
    <w:rsid w:val="00371E22"/>
    <w:rsid w:val="0037563D"/>
    <w:rsid w:val="00375CFA"/>
    <w:rsid w:val="003815DC"/>
    <w:rsid w:val="00384621"/>
    <w:rsid w:val="003852E9"/>
    <w:rsid w:val="00391DEC"/>
    <w:rsid w:val="00396754"/>
    <w:rsid w:val="00397F34"/>
    <w:rsid w:val="003C332D"/>
    <w:rsid w:val="003D178B"/>
    <w:rsid w:val="003E2C43"/>
    <w:rsid w:val="003F61A4"/>
    <w:rsid w:val="00405E63"/>
    <w:rsid w:val="00415869"/>
    <w:rsid w:val="004162B9"/>
    <w:rsid w:val="004230BB"/>
    <w:rsid w:val="0042514A"/>
    <w:rsid w:val="00426549"/>
    <w:rsid w:val="004427C7"/>
    <w:rsid w:val="0044458A"/>
    <w:rsid w:val="004458C6"/>
    <w:rsid w:val="00450CE4"/>
    <w:rsid w:val="004575CE"/>
    <w:rsid w:val="00466637"/>
    <w:rsid w:val="0048075A"/>
    <w:rsid w:val="004828A2"/>
    <w:rsid w:val="00482E13"/>
    <w:rsid w:val="004859D9"/>
    <w:rsid w:val="00495CC4"/>
    <w:rsid w:val="004A0587"/>
    <w:rsid w:val="004A3C81"/>
    <w:rsid w:val="004A5DD3"/>
    <w:rsid w:val="004B0D29"/>
    <w:rsid w:val="004C4CBB"/>
    <w:rsid w:val="004D6A13"/>
    <w:rsid w:val="004E0299"/>
    <w:rsid w:val="0051092E"/>
    <w:rsid w:val="0052046C"/>
    <w:rsid w:val="00520C7A"/>
    <w:rsid w:val="0052412E"/>
    <w:rsid w:val="00534C7A"/>
    <w:rsid w:val="00540391"/>
    <w:rsid w:val="00540B03"/>
    <w:rsid w:val="00540C3A"/>
    <w:rsid w:val="00545CEE"/>
    <w:rsid w:val="00550AB4"/>
    <w:rsid w:val="00556BCB"/>
    <w:rsid w:val="00560CAE"/>
    <w:rsid w:val="00562B49"/>
    <w:rsid w:val="00575AD0"/>
    <w:rsid w:val="00575DD2"/>
    <w:rsid w:val="005774A2"/>
    <w:rsid w:val="00583244"/>
    <w:rsid w:val="0058351F"/>
    <w:rsid w:val="005920C2"/>
    <w:rsid w:val="005933F7"/>
    <w:rsid w:val="005A0D25"/>
    <w:rsid w:val="005B12F4"/>
    <w:rsid w:val="005B20B6"/>
    <w:rsid w:val="005C5254"/>
    <w:rsid w:val="005D0C33"/>
    <w:rsid w:val="005D65D0"/>
    <w:rsid w:val="005D7693"/>
    <w:rsid w:val="005D7D47"/>
    <w:rsid w:val="005F4E17"/>
    <w:rsid w:val="006019B6"/>
    <w:rsid w:val="00602F9A"/>
    <w:rsid w:val="006041E8"/>
    <w:rsid w:val="00633BE7"/>
    <w:rsid w:val="0063786E"/>
    <w:rsid w:val="00642C69"/>
    <w:rsid w:val="0064395A"/>
    <w:rsid w:val="00654769"/>
    <w:rsid w:val="0065726B"/>
    <w:rsid w:val="00661646"/>
    <w:rsid w:val="00663431"/>
    <w:rsid w:val="00675157"/>
    <w:rsid w:val="00682FDF"/>
    <w:rsid w:val="00692605"/>
    <w:rsid w:val="00694092"/>
    <w:rsid w:val="006958E9"/>
    <w:rsid w:val="00696029"/>
    <w:rsid w:val="006A478C"/>
    <w:rsid w:val="006B47B7"/>
    <w:rsid w:val="006C19F2"/>
    <w:rsid w:val="006C7E32"/>
    <w:rsid w:val="006D10BC"/>
    <w:rsid w:val="006E351F"/>
    <w:rsid w:val="00705BC9"/>
    <w:rsid w:val="007137D8"/>
    <w:rsid w:val="00715307"/>
    <w:rsid w:val="007254E9"/>
    <w:rsid w:val="007319DD"/>
    <w:rsid w:val="007405DE"/>
    <w:rsid w:val="00743DCE"/>
    <w:rsid w:val="00746940"/>
    <w:rsid w:val="007503CE"/>
    <w:rsid w:val="00754A62"/>
    <w:rsid w:val="00773185"/>
    <w:rsid w:val="007A250C"/>
    <w:rsid w:val="007A5278"/>
    <w:rsid w:val="007B03A4"/>
    <w:rsid w:val="007B6FA3"/>
    <w:rsid w:val="007C396E"/>
    <w:rsid w:val="007D3A62"/>
    <w:rsid w:val="007E2A9D"/>
    <w:rsid w:val="007E3E3C"/>
    <w:rsid w:val="007E5124"/>
    <w:rsid w:val="007F0486"/>
    <w:rsid w:val="008078AA"/>
    <w:rsid w:val="00812DCD"/>
    <w:rsid w:val="00824048"/>
    <w:rsid w:val="0082741E"/>
    <w:rsid w:val="008337F6"/>
    <w:rsid w:val="00841E5F"/>
    <w:rsid w:val="00853915"/>
    <w:rsid w:val="008545EF"/>
    <w:rsid w:val="00862BBE"/>
    <w:rsid w:val="008766E2"/>
    <w:rsid w:val="00897F23"/>
    <w:rsid w:val="008A1057"/>
    <w:rsid w:val="008B19C9"/>
    <w:rsid w:val="008C0426"/>
    <w:rsid w:val="008C39F1"/>
    <w:rsid w:val="008D26D4"/>
    <w:rsid w:val="008D4902"/>
    <w:rsid w:val="008E421F"/>
    <w:rsid w:val="009115D2"/>
    <w:rsid w:val="00912388"/>
    <w:rsid w:val="0091255C"/>
    <w:rsid w:val="0092017D"/>
    <w:rsid w:val="009409B1"/>
    <w:rsid w:val="00945CBB"/>
    <w:rsid w:val="00954631"/>
    <w:rsid w:val="00967B63"/>
    <w:rsid w:val="00972750"/>
    <w:rsid w:val="00981C3E"/>
    <w:rsid w:val="00990905"/>
    <w:rsid w:val="00997437"/>
    <w:rsid w:val="009A4216"/>
    <w:rsid w:val="009B1CF2"/>
    <w:rsid w:val="009C26A2"/>
    <w:rsid w:val="009C6CFC"/>
    <w:rsid w:val="009D0AE7"/>
    <w:rsid w:val="009D5089"/>
    <w:rsid w:val="009D6558"/>
    <w:rsid w:val="009D69CF"/>
    <w:rsid w:val="009E73DE"/>
    <w:rsid w:val="00A14F63"/>
    <w:rsid w:val="00A21B87"/>
    <w:rsid w:val="00A24A9A"/>
    <w:rsid w:val="00A35162"/>
    <w:rsid w:val="00A53921"/>
    <w:rsid w:val="00A579BF"/>
    <w:rsid w:val="00A62885"/>
    <w:rsid w:val="00A64C7D"/>
    <w:rsid w:val="00A6658E"/>
    <w:rsid w:val="00A81A06"/>
    <w:rsid w:val="00A862F3"/>
    <w:rsid w:val="00A871E9"/>
    <w:rsid w:val="00AA2AA9"/>
    <w:rsid w:val="00AB2192"/>
    <w:rsid w:val="00AB7E34"/>
    <w:rsid w:val="00AC00E1"/>
    <w:rsid w:val="00AD1365"/>
    <w:rsid w:val="00AE273F"/>
    <w:rsid w:val="00B3199E"/>
    <w:rsid w:val="00B3428B"/>
    <w:rsid w:val="00B420F0"/>
    <w:rsid w:val="00B464FB"/>
    <w:rsid w:val="00B5044C"/>
    <w:rsid w:val="00B55C1E"/>
    <w:rsid w:val="00B631A3"/>
    <w:rsid w:val="00B63CF6"/>
    <w:rsid w:val="00B65792"/>
    <w:rsid w:val="00B65C44"/>
    <w:rsid w:val="00B7441E"/>
    <w:rsid w:val="00B83A9A"/>
    <w:rsid w:val="00B877DD"/>
    <w:rsid w:val="00B8789B"/>
    <w:rsid w:val="00B915E2"/>
    <w:rsid w:val="00B95663"/>
    <w:rsid w:val="00BA5702"/>
    <w:rsid w:val="00BA7710"/>
    <w:rsid w:val="00BB0497"/>
    <w:rsid w:val="00BB433F"/>
    <w:rsid w:val="00BB635B"/>
    <w:rsid w:val="00BB7945"/>
    <w:rsid w:val="00BC08B8"/>
    <w:rsid w:val="00BD70C8"/>
    <w:rsid w:val="00BD7ED4"/>
    <w:rsid w:val="00BE6CE5"/>
    <w:rsid w:val="00BF306D"/>
    <w:rsid w:val="00C058F3"/>
    <w:rsid w:val="00C05ADB"/>
    <w:rsid w:val="00C07DF0"/>
    <w:rsid w:val="00C11D18"/>
    <w:rsid w:val="00C24942"/>
    <w:rsid w:val="00C26B98"/>
    <w:rsid w:val="00C369C4"/>
    <w:rsid w:val="00C5160F"/>
    <w:rsid w:val="00C73BCA"/>
    <w:rsid w:val="00C763B4"/>
    <w:rsid w:val="00C80791"/>
    <w:rsid w:val="00C8520B"/>
    <w:rsid w:val="00C86334"/>
    <w:rsid w:val="00C90DF5"/>
    <w:rsid w:val="00C95055"/>
    <w:rsid w:val="00C95C4C"/>
    <w:rsid w:val="00CA26E0"/>
    <w:rsid w:val="00CA639F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54AD"/>
    <w:rsid w:val="00D67565"/>
    <w:rsid w:val="00D67D34"/>
    <w:rsid w:val="00D72A63"/>
    <w:rsid w:val="00D8059F"/>
    <w:rsid w:val="00D80C99"/>
    <w:rsid w:val="00D84084"/>
    <w:rsid w:val="00D96892"/>
    <w:rsid w:val="00DA25C7"/>
    <w:rsid w:val="00DA473C"/>
    <w:rsid w:val="00DA72CB"/>
    <w:rsid w:val="00DC562F"/>
    <w:rsid w:val="00DE39C4"/>
    <w:rsid w:val="00DE633E"/>
    <w:rsid w:val="00E101E6"/>
    <w:rsid w:val="00E1157C"/>
    <w:rsid w:val="00E20100"/>
    <w:rsid w:val="00E27C99"/>
    <w:rsid w:val="00E338BD"/>
    <w:rsid w:val="00E4110E"/>
    <w:rsid w:val="00E4732C"/>
    <w:rsid w:val="00E6763A"/>
    <w:rsid w:val="00E91858"/>
    <w:rsid w:val="00E92585"/>
    <w:rsid w:val="00E948BF"/>
    <w:rsid w:val="00EA03F2"/>
    <w:rsid w:val="00EA6415"/>
    <w:rsid w:val="00ED26C8"/>
    <w:rsid w:val="00ED5908"/>
    <w:rsid w:val="00ED709A"/>
    <w:rsid w:val="00EF0072"/>
    <w:rsid w:val="00F12366"/>
    <w:rsid w:val="00F13336"/>
    <w:rsid w:val="00F2021A"/>
    <w:rsid w:val="00F31E1B"/>
    <w:rsid w:val="00F3258C"/>
    <w:rsid w:val="00F44A03"/>
    <w:rsid w:val="00F60FA6"/>
    <w:rsid w:val="00F81F61"/>
    <w:rsid w:val="00F82112"/>
    <w:rsid w:val="00F95265"/>
    <w:rsid w:val="00FA5474"/>
    <w:rsid w:val="00FB2F56"/>
    <w:rsid w:val="00FD20BB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5</cp:revision>
  <cp:lastPrinted>2023-08-14T16:36:00Z</cp:lastPrinted>
  <dcterms:created xsi:type="dcterms:W3CDTF">2025-08-28T13:17:00Z</dcterms:created>
  <dcterms:modified xsi:type="dcterms:W3CDTF">2025-09-02T14:23:00Z</dcterms:modified>
</cp:coreProperties>
</file>