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6922FF1C" w:rsidR="003E14B7" w:rsidRPr="00D92698" w:rsidRDefault="00841A04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St Endellion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3"/>
      </w:tblGrid>
      <w:tr w:rsidR="00841A04" w:rsidRPr="00D92698" w14:paraId="65D87BB8" w14:textId="77777777" w:rsidTr="00841A04">
        <w:trPr>
          <w:trHeight w:val="1270"/>
        </w:trPr>
        <w:tc>
          <w:tcPr>
            <w:tcW w:w="8453" w:type="dxa"/>
            <w:tcBorders>
              <w:right w:val="single" w:sz="4" w:space="0" w:color="auto"/>
            </w:tcBorders>
          </w:tcPr>
          <w:p w14:paraId="0E4B5162" w14:textId="77777777" w:rsidR="00841A04" w:rsidRPr="00D92698" w:rsidRDefault="00841A04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1329EA05" w:rsidR="00841A04" w:rsidRPr="00D92698" w:rsidRDefault="00841A04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>The audit of accounts for St Endellion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2025 has been completed and the accounts have been published.</w:t>
            </w:r>
          </w:p>
        </w:tc>
      </w:tr>
      <w:tr w:rsidR="00841A04" w:rsidRPr="00D92698" w14:paraId="78F5A775" w14:textId="77777777" w:rsidTr="00841A04">
        <w:trPr>
          <w:trHeight w:val="1286"/>
        </w:trPr>
        <w:tc>
          <w:tcPr>
            <w:tcW w:w="8453" w:type="dxa"/>
            <w:tcBorders>
              <w:right w:val="single" w:sz="4" w:space="0" w:color="auto"/>
            </w:tcBorders>
          </w:tcPr>
          <w:p w14:paraId="0FC1C161" w14:textId="4817F43A" w:rsidR="00841A04" w:rsidRDefault="00841A04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>The Annual Governance &amp; Accountability Return is available for inspection by any local government elector of the area of St Endellion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841A04" w:rsidRPr="00D92698" w:rsidRDefault="00841A04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1A04" w:rsidRPr="00D92698" w14:paraId="0636CA4F" w14:textId="77777777" w:rsidTr="00841A04">
        <w:trPr>
          <w:trHeight w:val="1913"/>
        </w:trPr>
        <w:tc>
          <w:tcPr>
            <w:tcW w:w="8453" w:type="dxa"/>
            <w:tcBorders>
              <w:right w:val="single" w:sz="4" w:space="0" w:color="auto"/>
            </w:tcBorders>
          </w:tcPr>
          <w:p w14:paraId="23CCD673" w14:textId="2B6C5D70" w:rsidR="00841A04" w:rsidRPr="00841A04" w:rsidRDefault="00841A04" w:rsidP="00841A0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841A04">
              <w:rPr>
                <w:rFonts w:ascii="Trebuchet MS" w:hAnsi="Trebuchet MS"/>
                <w:sz w:val="20"/>
                <w:szCs w:val="20"/>
              </w:rPr>
              <w:t>D.Harrison</w:t>
            </w:r>
            <w:proofErr w:type="spellEnd"/>
            <w:r w:rsidRPr="00841A04">
              <w:rPr>
                <w:rFonts w:ascii="Trebuchet MS" w:hAnsi="Trebuchet MS"/>
                <w:sz w:val="20"/>
                <w:szCs w:val="20"/>
              </w:rPr>
              <w:t xml:space="preserve"> Clerk/RFO</w:t>
            </w:r>
          </w:p>
          <w:p w14:paraId="224A4026" w14:textId="56C80E05" w:rsidR="00841A04" w:rsidRDefault="00841A04" w:rsidP="00841A04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Flat 1 Ocean View</w:t>
            </w:r>
          </w:p>
          <w:p w14:paraId="3DCAB3F5" w14:textId="262EF697" w:rsidR="00841A04" w:rsidRDefault="00841A04" w:rsidP="00841A04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17 The Terrace</w:t>
            </w:r>
          </w:p>
          <w:p w14:paraId="6759E7BC" w14:textId="4ECE5DC0" w:rsidR="00841A04" w:rsidRDefault="00841A04" w:rsidP="00841A04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Port Isaac</w:t>
            </w:r>
          </w:p>
          <w:p w14:paraId="01FD8F50" w14:textId="77777777" w:rsidR="00841A04" w:rsidRDefault="00841A04" w:rsidP="00841A04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PL29 3SG</w:t>
            </w:r>
          </w:p>
          <w:p w14:paraId="1EAA5394" w14:textId="77777777" w:rsidR="00841A04" w:rsidRDefault="00841A04" w:rsidP="00841A04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</w:p>
          <w:p w14:paraId="64E72DE8" w14:textId="72E7305C" w:rsidR="00841A04" w:rsidRDefault="00841A04" w:rsidP="00841A04">
            <w:pPr>
              <w:pStyle w:val="ListParagraph"/>
              <w:ind w:left="586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clerk@stendellionparish.gov.uk</w:t>
            </w:r>
          </w:p>
        </w:tc>
      </w:tr>
      <w:tr w:rsidR="00841A04" w:rsidRPr="00D92698" w14:paraId="4D36FBD1" w14:textId="77777777" w:rsidTr="00841A04">
        <w:trPr>
          <w:trHeight w:val="956"/>
        </w:trPr>
        <w:tc>
          <w:tcPr>
            <w:tcW w:w="8453" w:type="dxa"/>
            <w:tcBorders>
              <w:right w:val="single" w:sz="4" w:space="0" w:color="auto"/>
            </w:tcBorders>
          </w:tcPr>
          <w:p w14:paraId="292744CA" w14:textId="6635D087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  <w:t>0900-1500 / Monday - Friday</w:t>
            </w:r>
          </w:p>
          <w:p w14:paraId="6BE56CDF" w14:textId="77777777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841A04" w:rsidRPr="0001105A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1A04" w:rsidRPr="00D92698" w14:paraId="1A6F4DA9" w14:textId="77777777" w:rsidTr="00841A04">
        <w:trPr>
          <w:trHeight w:val="956"/>
        </w:trPr>
        <w:tc>
          <w:tcPr>
            <w:tcW w:w="8453" w:type="dxa"/>
            <w:tcBorders>
              <w:right w:val="single" w:sz="4" w:space="0" w:color="auto"/>
            </w:tcBorders>
          </w:tcPr>
          <w:p w14:paraId="060BB046" w14:textId="7BD886F8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£10 for each copy of the Annual Governance &amp; Accountability Return.</w:t>
            </w:r>
          </w:p>
          <w:p w14:paraId="55C93F25" w14:textId="34B9BFC2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1A04" w:rsidRPr="00D92698" w14:paraId="71406D07" w14:textId="77777777" w:rsidTr="00841A04">
        <w:trPr>
          <w:trHeight w:val="956"/>
        </w:trPr>
        <w:tc>
          <w:tcPr>
            <w:tcW w:w="8453" w:type="dxa"/>
            <w:tcBorders>
              <w:right w:val="single" w:sz="4" w:space="0" w:color="auto"/>
            </w:tcBorders>
          </w:tcPr>
          <w:p w14:paraId="11CB2D9F" w14:textId="2ED6C997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>Announcement made: D. Harrison Clerk/RFO</w:t>
            </w:r>
          </w:p>
          <w:p w14:paraId="72DBCB06" w14:textId="77777777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41A04" w:rsidRPr="00D92698" w14:paraId="3A4B67B0" w14:textId="77777777" w:rsidTr="00841A04">
        <w:trPr>
          <w:trHeight w:val="956"/>
        </w:trPr>
        <w:tc>
          <w:tcPr>
            <w:tcW w:w="8453" w:type="dxa"/>
            <w:tcBorders>
              <w:right w:val="single" w:sz="4" w:space="0" w:color="auto"/>
            </w:tcBorders>
          </w:tcPr>
          <w:p w14:paraId="6478F7E8" w14:textId="099FD959" w:rsidR="00841A04" w:rsidRDefault="00841A04" w:rsidP="00841A04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 29</w:t>
            </w:r>
            <w:r w:rsidRPr="00841A04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September 2025</w:t>
            </w:r>
          </w:p>
          <w:p w14:paraId="0896BB62" w14:textId="77777777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841A04" w:rsidRDefault="00841A04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6A1B6122"/>
    <w:multiLevelType w:val="hybridMultilevel"/>
    <w:tmpl w:val="571A13D0"/>
    <w:lvl w:ilvl="0" w:tplc="1E68F512">
      <w:start w:val="1"/>
      <w:numFmt w:val="lowerLetter"/>
      <w:lvlText w:val="(%1)"/>
      <w:lvlJc w:val="left"/>
      <w:pPr>
        <w:ind w:left="586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  <w:num w:numId="2" w16cid:durableId="148701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064C5"/>
    <w:rsid w:val="00236AE1"/>
    <w:rsid w:val="002F1516"/>
    <w:rsid w:val="003C3843"/>
    <w:rsid w:val="003E14B7"/>
    <w:rsid w:val="004065FC"/>
    <w:rsid w:val="00644D77"/>
    <w:rsid w:val="00841A04"/>
    <w:rsid w:val="009665A3"/>
    <w:rsid w:val="00C81A34"/>
    <w:rsid w:val="00D92698"/>
    <w:rsid w:val="00E77E60"/>
    <w:rsid w:val="00E93590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3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Danielle Harrison</cp:lastModifiedBy>
  <cp:revision>2</cp:revision>
  <dcterms:created xsi:type="dcterms:W3CDTF">2025-09-29T13:38:00Z</dcterms:created>
  <dcterms:modified xsi:type="dcterms:W3CDTF">2025-09-29T13:38:00Z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